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8A" w:rsidRDefault="00E415B4" w:rsidP="007A3AA9">
      <w:pPr>
        <w:jc w:val="center"/>
        <w:rPr>
          <w:b/>
          <w:color w:val="0070C0"/>
          <w:sz w:val="36"/>
          <w:szCs w:val="36"/>
          <w:u w:val="single"/>
        </w:rPr>
      </w:pPr>
      <w:r>
        <w:rPr>
          <w:b/>
          <w:color w:val="0070C0"/>
          <w:sz w:val="36"/>
          <w:szCs w:val="36"/>
          <w:u w:val="single"/>
        </w:rPr>
        <w:t>Pathway 3</w:t>
      </w:r>
      <w:r w:rsidR="0086557E">
        <w:rPr>
          <w:b/>
          <w:color w:val="0070C0"/>
          <w:sz w:val="36"/>
          <w:szCs w:val="36"/>
          <w:u w:val="single"/>
        </w:rPr>
        <w:t xml:space="preserve"> Curriculum</w:t>
      </w:r>
      <w:bookmarkStart w:id="0" w:name="_GoBack"/>
      <w:bookmarkEnd w:id="0"/>
    </w:p>
    <w:p w:rsidR="00653250" w:rsidRPr="00653250" w:rsidRDefault="00BD0101" w:rsidP="00EF232E">
      <w:pPr>
        <w:jc w:val="center"/>
        <w:rPr>
          <w:sz w:val="24"/>
          <w:szCs w:val="24"/>
        </w:rPr>
      </w:pPr>
      <w:r>
        <w:rPr>
          <w:noProof/>
          <w:sz w:val="36"/>
          <w:szCs w:val="36"/>
          <w:lang w:eastAsia="en-GB"/>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378460</wp:posOffset>
                </wp:positionV>
                <wp:extent cx="809625" cy="1200150"/>
                <wp:effectExtent l="28575" t="9525"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00150"/>
                        </a:xfrm>
                        <a:prstGeom prst="downArrow">
                          <a:avLst>
                            <a:gd name="adj1" fmla="val 50000"/>
                            <a:gd name="adj2" fmla="val 37059"/>
                          </a:avLst>
                        </a:prstGeom>
                        <a:solidFill>
                          <a:srgbClr val="FFFF99"/>
                        </a:solidFill>
                        <a:ln w="9525">
                          <a:solidFill>
                            <a:srgbClr val="000000"/>
                          </a:solidFill>
                          <a:miter lim="800000"/>
                          <a:headEnd/>
                          <a:tailEnd/>
                        </a:ln>
                      </wps:spPr>
                      <wps:txbx>
                        <w:txbxContent>
                          <w:p w:rsidR="00EF232E" w:rsidRPr="00EF232E" w:rsidRDefault="00EF232E" w:rsidP="00EF232E">
                            <w:pPr>
                              <w:jc w:val="center"/>
                              <w:rPr>
                                <w:b/>
                                <w:sz w:val="24"/>
                                <w:szCs w:val="24"/>
                              </w:rPr>
                            </w:pPr>
                            <w:r w:rsidRPr="00EF232E">
                              <w:rPr>
                                <w:b/>
                                <w:sz w:val="28"/>
                                <w:szCs w:val="28"/>
                              </w:rPr>
                              <w:t>INTENT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40.5pt;margin-top:29.8pt;width:63.7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" fillcolor="#ff9">
                <v:textbox style="layout-flow:vertical-ideographic">
                  <w:txbxContent>
                    <w:p w:rsidR="00EF232E" w:rsidRPr="00EF232E" w:rsidRDefault="00EF232E" w:rsidP="00EF232E">
                      <w:pPr>
                        <w:jc w:val="center"/>
                        <w:rPr>
                          <w:b/>
                          <w:sz w:val="24"/>
                          <w:szCs w:val="24"/>
                        </w:rPr>
                      </w:pPr>
                      <w:r w:rsidRPr="00EF232E">
                        <w:rPr>
                          <w:b/>
                          <w:sz w:val="28"/>
                          <w:szCs w:val="28"/>
                        </w:rPr>
                        <w:t>INTENT</w:t>
                      </w:r>
                    </w:p>
                  </w:txbxContent>
                </v:textbox>
              </v:shape>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1969135</wp:posOffset>
                </wp:positionV>
                <wp:extent cx="809625" cy="1866900"/>
                <wp:effectExtent l="19050" t="9525"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866900"/>
                        </a:xfrm>
                        <a:prstGeom prst="downArrow">
                          <a:avLst>
                            <a:gd name="adj1" fmla="val 50000"/>
                            <a:gd name="adj2" fmla="val 57647"/>
                          </a:avLst>
                        </a:prstGeom>
                        <a:solidFill>
                          <a:srgbClr val="00FF99"/>
                        </a:solidFill>
                        <a:ln w="9525">
                          <a:solidFill>
                            <a:srgbClr val="000000"/>
                          </a:solidFill>
                          <a:miter lim="800000"/>
                          <a:headEnd/>
                          <a:tailEnd/>
                        </a:ln>
                      </wps:spPr>
                      <wps:txbx>
                        <w:txbxContent>
                          <w:p w:rsidR="00EF232E" w:rsidRPr="00EF232E" w:rsidRDefault="00EF232E" w:rsidP="00EF232E">
                            <w:pPr>
                              <w:jc w:val="center"/>
                              <w:rPr>
                                <w:b/>
                              </w:rPr>
                            </w:pPr>
                            <w:r w:rsidRPr="00EF232E">
                              <w:rPr>
                                <w:b/>
                              </w:rPr>
                              <w:t>IMPLEMENTATION</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7" style="position:absolute;left:0;text-align:left;margin-left:-42pt;margin-top:155.05pt;width:63.7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" fillcolor="#0f9">
                <v:textbox style="layout-flow:vertical-ideographic">
                  <w:txbxContent>
                    <w:p w:rsidR="00EF232E" w:rsidRPr="00EF232E" w:rsidRDefault="00EF232E" w:rsidP="00EF232E">
                      <w:pPr>
                        <w:jc w:val="center"/>
                        <w:rPr>
                          <w:b/>
                        </w:rPr>
                      </w:pPr>
                      <w:r w:rsidRPr="00EF232E">
                        <w:rPr>
                          <w:b/>
                        </w:rPr>
                        <w:t>IMPLEMENTATION</w:t>
                      </w:r>
                    </w:p>
                  </w:txbxContent>
                </v:textbox>
              </v:shape>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4398010</wp:posOffset>
                </wp:positionV>
                <wp:extent cx="809625" cy="1438275"/>
                <wp:effectExtent l="19050" t="0" r="28575" b="476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438275"/>
                        </a:xfrm>
                        <a:prstGeom prst="downArrow">
                          <a:avLst>
                            <a:gd name="adj1" fmla="val 50000"/>
                            <a:gd name="adj2" fmla="val 44412"/>
                          </a:avLst>
                        </a:prstGeom>
                        <a:solidFill>
                          <a:srgbClr val="00B0F0"/>
                        </a:solidFill>
                        <a:ln w="9525">
                          <a:solidFill>
                            <a:srgbClr val="000000"/>
                          </a:solidFill>
                          <a:miter lim="800000"/>
                          <a:headEnd/>
                          <a:tailEnd/>
                        </a:ln>
                      </wps:spPr>
                      <wps:txbx>
                        <w:txbxContent>
                          <w:p w:rsidR="00EF232E" w:rsidRPr="00EF232E" w:rsidRDefault="00EF232E" w:rsidP="00EF232E">
                            <w:pPr>
                              <w:jc w:val="center"/>
                              <w:rPr>
                                <w:b/>
                                <w:sz w:val="28"/>
                                <w:szCs w:val="28"/>
                              </w:rPr>
                            </w:pPr>
                            <w:r w:rsidRPr="00EF232E">
                              <w:rPr>
                                <w:b/>
                                <w:sz w:val="28"/>
                                <w:szCs w:val="28"/>
                              </w:rPr>
                              <w:t>IMPACT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7" style="position:absolute;left:0;text-align:left;margin-left:-39pt;margin-top:346.3pt;width:63.7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" fillcolor="#00b0f0">
                <v:textbox style="layout-flow:vertical-ideographic">
                  <w:txbxContent>
                    <w:p w:rsidR="00EF232E" w:rsidRPr="00EF232E" w:rsidRDefault="00EF232E" w:rsidP="00EF232E">
                      <w:pPr>
                        <w:jc w:val="center"/>
                        <w:rPr>
                          <w:b/>
                          <w:sz w:val="28"/>
                          <w:szCs w:val="28"/>
                        </w:rPr>
                      </w:pPr>
                      <w:r w:rsidRPr="00EF232E">
                        <w:rPr>
                          <w:b/>
                          <w:sz w:val="28"/>
                          <w:szCs w:val="28"/>
                        </w:rPr>
                        <w:t>IMPACT</w:t>
                      </w:r>
                    </w:p>
                  </w:txbxContent>
                </v:textbox>
              </v:shape>
            </w:pict>
          </mc:Fallback>
        </mc:AlternateContent>
      </w:r>
      <w:r>
        <w:rPr>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4312285</wp:posOffset>
                </wp:positionV>
                <wp:extent cx="1952625" cy="1828800"/>
                <wp:effectExtent l="0" t="0" r="28575"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828800"/>
                        </a:xfrm>
                        <a:prstGeom prst="rect">
                          <a:avLst/>
                        </a:prstGeom>
                        <a:solidFill>
                          <a:srgbClr val="00B0F0"/>
                        </a:solidFill>
                        <a:ln w="9525">
                          <a:solidFill>
                            <a:srgbClr val="000000"/>
                          </a:solidFill>
                          <a:miter lim="800000"/>
                          <a:headEnd/>
                          <a:tailEnd/>
                        </a:ln>
                      </wps:spPr>
                      <wps:txbx>
                        <w:txbxContent>
                          <w:p w:rsidR="00264EEC" w:rsidRPr="003837DC" w:rsidRDefault="008C1669" w:rsidP="003837DC">
                            <w:r>
                              <w:t>Students who understand the beneficial impact that functional literacy and numeracy has in their lives. Students who meet or exceed their targets against national benchmarks.</w:t>
                            </w:r>
                            <w:r>
                              <w:br/>
                              <w:t>Students who enjoy a rich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48pt;margin-top:339.55pt;width:153.7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" fillcolor="#00b0f0">
                <v:textbox>
                  <w:txbxContent>
                    <w:p w:rsidR="00264EEC" w:rsidRPr="003837DC" w:rsidRDefault="008C1669" w:rsidP="003837DC">
                      <w:r>
                        <w:t>Students who understand the beneficial impact that functional literacy and numeracy has in their lives. Students who meet or exceed their targets against national benchmarks.</w:t>
                      </w:r>
                      <w:r>
                        <w:br/>
                        <w:t>Students who enjoy a rich curriculum.</w:t>
                      </w:r>
                    </w:p>
                  </w:txbxContent>
                </v:textbox>
              </v:rec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590550</wp:posOffset>
                </wp:positionH>
                <wp:positionV relativeFrom="paragraph">
                  <wp:posOffset>1771015</wp:posOffset>
                </wp:positionV>
                <wp:extent cx="1952625" cy="2312670"/>
                <wp:effectExtent l="9525" t="11430" r="9525"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00FF99"/>
                        </a:solidFill>
                        <a:ln w="9525">
                          <a:solidFill>
                            <a:srgbClr val="000000"/>
                          </a:solidFill>
                          <a:miter lim="800000"/>
                          <a:headEnd/>
                          <a:tailEnd/>
                        </a:ln>
                      </wps:spPr>
                      <wps:txbx>
                        <w:txbxContent>
                          <w:p w:rsidR="00F877F3" w:rsidRPr="00A83870" w:rsidRDefault="00A83870" w:rsidP="00A83870">
                            <w:r>
                              <w:t>Teaching and communication designed to meet th</w:t>
                            </w:r>
                            <w:r w:rsidR="003837DC">
                              <w:t>e needs of individual learners. A</w:t>
                            </w:r>
                            <w:r>
                              <w:t>ssessment</w:t>
                            </w:r>
                            <w:r w:rsidR="003837DC">
                              <w:t xml:space="preserve"> designed to identify gaps in learning. L</w:t>
                            </w:r>
                            <w:r>
                              <w:t>inks to schools, community trips, work experience and college.</w:t>
                            </w:r>
                            <w:r w:rsidR="003837DC">
                              <w:br/>
                              <w:t>Accreditation and qualifications available to learners designed to provide challenge.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46.5pt;margin-top:139.45pt;width:153.75pt;height:18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" fillcolor="#0f9">
                <v:textbox>
                  <w:txbxContent>
                    <w:p w:rsidR="00F877F3" w:rsidRPr="00A83870" w:rsidRDefault="00A83870" w:rsidP="00A83870">
                      <w:r>
                        <w:t>Teaching and communication designed to meet th</w:t>
                      </w:r>
                      <w:r w:rsidR="003837DC">
                        <w:t>e needs of individual learners. A</w:t>
                      </w:r>
                      <w:r>
                        <w:t>ssessment</w:t>
                      </w:r>
                      <w:r w:rsidR="003837DC">
                        <w:t xml:space="preserve"> designed to identify gaps in learning. L</w:t>
                      </w:r>
                      <w:r>
                        <w:t>inks to schools, community trips, work experience and college.</w:t>
                      </w:r>
                      <w:r w:rsidR="003837DC">
                        <w:br/>
                        <w:t>Accreditation and qualifications available to learners designed to provide challenge.</w:t>
                      </w:r>
                    </w:p>
                  </w:txbxContent>
                </v:textbox>
              </v:rect>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609600</wp:posOffset>
                </wp:positionH>
                <wp:positionV relativeFrom="paragraph">
                  <wp:posOffset>321310</wp:posOffset>
                </wp:positionV>
                <wp:extent cx="1952625" cy="124777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Pr="000C529D" w:rsidRDefault="000C529D" w:rsidP="000C529D">
                            <w:r>
                              <w:t>Successful learners who enjoy learning and making progress and who achieve their maximum potential</w:t>
                            </w:r>
                            <w:r w:rsidR="00595ED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48pt;margin-top:25.3pt;width:153.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" fillcolor="#ff9">
                <v:textbox>
                  <w:txbxContent>
                    <w:p w:rsidR="00F877F3" w:rsidRPr="000C529D" w:rsidRDefault="000C529D" w:rsidP="000C529D">
                      <w:r>
                        <w:t>Successful learners who enjoy learning and making progress and who achieve their maximum potential</w:t>
                      </w:r>
                      <w:r w:rsidR="00595ED0">
                        <w:t>.</w:t>
                      </w:r>
                    </w:p>
                  </w:txbxContent>
                </v:textbox>
              </v:rect>
            </w:pict>
          </mc:Fallback>
        </mc:AlternateContent>
      </w:r>
      <w:r>
        <w:rPr>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2828925</wp:posOffset>
                </wp:positionH>
                <wp:positionV relativeFrom="paragraph">
                  <wp:posOffset>321310</wp:posOffset>
                </wp:positionV>
                <wp:extent cx="1952625" cy="1247775"/>
                <wp:effectExtent l="9525" t="9525" r="952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Default="00595ED0">
                            <w:r>
                              <w:t>Confident individuals who are able to live safe, healthy and fulfilling lives as independently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22.75pt;margin-top:25.3pt;width:153.7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" fillcolor="#ff9">
                <v:textbox>
                  <w:txbxContent>
                    <w:p w:rsidR="00F877F3" w:rsidRDefault="00595ED0">
                      <w:r>
                        <w:t>Confident individuals who are able to live safe, healthy and fulfilling lives as independently as possible.</w:t>
                      </w:r>
                    </w:p>
                  </w:txbxContent>
                </v:textbox>
              </v:rect>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2809875</wp:posOffset>
                </wp:positionH>
                <wp:positionV relativeFrom="paragraph">
                  <wp:posOffset>1742440</wp:posOffset>
                </wp:positionV>
                <wp:extent cx="1952625" cy="2312670"/>
                <wp:effectExtent l="9525" t="11430" r="9525" b="952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00FF99"/>
                        </a:solidFill>
                        <a:ln w="9525">
                          <a:solidFill>
                            <a:srgbClr val="000000"/>
                          </a:solidFill>
                          <a:miter lim="800000"/>
                          <a:headEnd/>
                          <a:tailEnd/>
                        </a:ln>
                      </wps:spPr>
                      <wps:txbx>
                        <w:txbxContent>
                          <w:p w:rsidR="00F877F3" w:rsidRPr="00A83870" w:rsidRDefault="003837DC" w:rsidP="00A83870">
                            <w:r>
                              <w:t>Personalised learning and individual timetable. Catholic Ethos, SCMC and British Values embedded</w:t>
                            </w:r>
                            <w:r w:rsidR="00EF0E8B">
                              <w:t xml:space="preserve"> into curriculum</w:t>
                            </w:r>
                            <w:r>
                              <w:t xml:space="preserve">. Opportunities for </w:t>
                            </w:r>
                            <w:r w:rsidR="004B399E">
                              <w:t>extracurricular</w:t>
                            </w:r>
                            <w:r>
                              <w:t xml:space="preserve"> activities, trips, summer scheme and an extended school day. </w:t>
                            </w:r>
                            <w:r w:rsidR="00811821">
                              <w:br/>
                              <w:t>full curriculum covered in special Topic Weeks, and Focus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21.25pt;margin-top:137.2pt;width:153.75pt;height:18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" fillcolor="#0f9">
                <v:textbox>
                  <w:txbxContent>
                    <w:p w:rsidR="00F877F3" w:rsidRPr="00A83870" w:rsidRDefault="003837DC" w:rsidP="00A83870">
                      <w:r>
                        <w:t>Personalised learning and individual timetable. Catholic Ethos, SCMC and British Values embedded</w:t>
                      </w:r>
                      <w:r w:rsidR="00EF0E8B">
                        <w:t xml:space="preserve"> into curriculum</w:t>
                      </w:r>
                      <w:r>
                        <w:t xml:space="preserve">. Opportunities for </w:t>
                      </w:r>
                      <w:r w:rsidR="004B399E">
                        <w:t>extracurricular</w:t>
                      </w:r>
                      <w:r>
                        <w:t xml:space="preserve"> activities, trips, summer scheme and an extended school day. </w:t>
                      </w:r>
                      <w:r w:rsidR="00811821">
                        <w:br/>
                        <w:t>full curriculum covered in special Topic Weeks, and Focus Days.</w:t>
                      </w:r>
                    </w:p>
                  </w:txbxContent>
                </v:textbox>
              </v:rect>
            </w:pict>
          </mc:Fallback>
        </mc:AlternateContent>
      </w:r>
      <w:r>
        <w:rPr>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2838450</wp:posOffset>
                </wp:positionH>
                <wp:positionV relativeFrom="paragraph">
                  <wp:posOffset>4283710</wp:posOffset>
                </wp:positionV>
                <wp:extent cx="1952625" cy="1828800"/>
                <wp:effectExtent l="0" t="0" r="28575"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828800"/>
                        </a:xfrm>
                        <a:prstGeom prst="rect">
                          <a:avLst/>
                        </a:prstGeom>
                        <a:solidFill>
                          <a:srgbClr val="00B0F0"/>
                        </a:solidFill>
                        <a:ln w="9525">
                          <a:solidFill>
                            <a:srgbClr val="000000"/>
                          </a:solidFill>
                          <a:miter lim="800000"/>
                          <a:headEnd/>
                          <a:tailEnd/>
                        </a:ln>
                      </wps:spPr>
                      <wps:txbx>
                        <w:txbxContent>
                          <w:p w:rsidR="00881451" w:rsidRPr="003837DC" w:rsidRDefault="008C1669" w:rsidP="003837DC">
                            <w:r>
                              <w:t xml:space="preserve">Students with life skills that enable them to be as independent as possible. Students who are fully prepared to move on to their next phase of education or life. </w:t>
                            </w:r>
                            <w:r w:rsidR="00623216">
                              <w:t>Students who enjoy learning as a lifelong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223.5pt;margin-top:337.3pt;width:153.7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" fillcolor="#00b0f0">
                <v:textbox>
                  <w:txbxContent>
                    <w:p w:rsidR="00881451" w:rsidRPr="003837DC" w:rsidRDefault="008C1669" w:rsidP="003837DC">
                      <w:r>
                        <w:t xml:space="preserve">Students with life skills that enable them to be as independent as possible. Students who are fully prepared to move on to their next phase of education or life. </w:t>
                      </w:r>
                      <w:r w:rsidR="00623216">
                        <w:t>Students who enjoy learning as a lifelong process.</w:t>
                      </w:r>
                    </w:p>
                  </w:txbxContent>
                </v:textbox>
              </v:rect>
            </w:pict>
          </mc:Fallback>
        </mc:AlternateContent>
      </w:r>
      <w:r>
        <w:rPr>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5114925</wp:posOffset>
                </wp:positionH>
                <wp:positionV relativeFrom="paragraph">
                  <wp:posOffset>4283710</wp:posOffset>
                </wp:positionV>
                <wp:extent cx="1952625" cy="1828800"/>
                <wp:effectExtent l="0" t="0" r="28575"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828800"/>
                        </a:xfrm>
                        <a:prstGeom prst="rect">
                          <a:avLst/>
                        </a:prstGeom>
                        <a:solidFill>
                          <a:srgbClr val="00B0F0"/>
                        </a:solidFill>
                        <a:ln w="9525">
                          <a:solidFill>
                            <a:srgbClr val="000000"/>
                          </a:solidFill>
                          <a:miter lim="800000"/>
                          <a:headEnd/>
                          <a:tailEnd/>
                        </a:ln>
                      </wps:spPr>
                      <wps:txbx>
                        <w:txbxContent>
                          <w:p w:rsidR="00881451" w:rsidRPr="003837DC" w:rsidRDefault="00623216" w:rsidP="003837DC">
                            <w:r>
                              <w:t>Students who enjoy Positive Mental Health. Students whose physical, medical and sensory needs are met in order for them to be ready to learn so that they can access the full curriculum available to them. Students can support their own healthy lifestyles.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402.75pt;margin-top:337.3pt;width:153.75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" fillcolor="#00b0f0">
                <v:textbox>
                  <w:txbxContent>
                    <w:p w:rsidR="00881451" w:rsidRPr="003837DC" w:rsidRDefault="00623216" w:rsidP="003837DC">
                      <w:r>
                        <w:t>Students who enjoy Positive Mental Health. Students whose physical, medical and sensory needs are met in order for them to be ready to learn so that they can access the full curriculum available to them. Students can support their own healthy lifestyles.</w:t>
                      </w:r>
                    </w:p>
                  </w:txbxContent>
                </v:textbox>
              </v:rect>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5095875</wp:posOffset>
                </wp:positionH>
                <wp:positionV relativeFrom="paragraph">
                  <wp:posOffset>1761490</wp:posOffset>
                </wp:positionV>
                <wp:extent cx="1952625" cy="2312670"/>
                <wp:effectExtent l="9525" t="11430" r="9525" b="952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00FF99"/>
                        </a:solidFill>
                        <a:ln w="9525">
                          <a:solidFill>
                            <a:srgbClr val="000000"/>
                          </a:solidFill>
                          <a:miter lim="800000"/>
                          <a:headEnd/>
                          <a:tailEnd/>
                        </a:ln>
                      </wps:spPr>
                      <wps:txbx>
                        <w:txbxContent>
                          <w:p w:rsidR="00264EEC" w:rsidRPr="003837DC" w:rsidRDefault="004B399E" w:rsidP="003837DC">
                            <w:r>
                              <w:t xml:space="preserve"> Medical</w:t>
                            </w:r>
                            <w:r w:rsidR="003837DC">
                              <w:t>, physical and sensory needs met by multi-disciplinary teams working together. Full range of therapies integrated into the school day.</w:t>
                            </w:r>
                            <w:r w:rsidR="00811821">
                              <w:br/>
                              <w:t xml:space="preserve">Therapies integrated into </w:t>
                            </w:r>
                            <w:proofErr w:type="gramStart"/>
                            <w:r w:rsidR="00811821">
                              <w:t>students</w:t>
                            </w:r>
                            <w:proofErr w:type="gramEnd"/>
                            <w:r w:rsidR="00811821">
                              <w:t xml:space="preserve"> individual timetables. Teaching, Therapy and Care input into </w:t>
                            </w:r>
                            <w:proofErr w:type="gramStart"/>
                            <w:r w:rsidR="00811821">
                              <w:t>I.Ps</w:t>
                            </w:r>
                            <w:proofErr w:type="gramEnd"/>
                            <w:r w:rsidR="00811821">
                              <w:t xml:space="preserve"> EHCPs and MDT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401.25pt;margin-top:138.7pt;width:153.75pt;height:18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" fillcolor="#0f9">
                <v:textbox>
                  <w:txbxContent>
                    <w:p w:rsidR="00264EEC" w:rsidRPr="003837DC" w:rsidRDefault="004B399E" w:rsidP="003837DC">
                      <w:r>
                        <w:t xml:space="preserve"> Medical</w:t>
                      </w:r>
                      <w:r w:rsidR="003837DC">
                        <w:t>, physical and sensory needs met by multi-disciplinary teams working together. Full range of therapies integrated into the school day.</w:t>
                      </w:r>
                      <w:r w:rsidR="00811821">
                        <w:br/>
                        <w:t xml:space="preserve">Therapies integrated into </w:t>
                      </w:r>
                      <w:proofErr w:type="gramStart"/>
                      <w:r w:rsidR="00811821">
                        <w:t>students</w:t>
                      </w:r>
                      <w:proofErr w:type="gramEnd"/>
                      <w:r w:rsidR="00811821">
                        <w:t xml:space="preserve"> individual timetables. Teaching, Therapy and Care input into </w:t>
                      </w:r>
                      <w:proofErr w:type="gramStart"/>
                      <w:r w:rsidR="00811821">
                        <w:t>I.Ps</w:t>
                      </w:r>
                      <w:proofErr w:type="gramEnd"/>
                      <w:r w:rsidR="00811821">
                        <w:t xml:space="preserve"> EHCPs and MDT meetings.</w:t>
                      </w:r>
                    </w:p>
                  </w:txbxContent>
                </v:textbox>
              </v:rect>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5086350</wp:posOffset>
                </wp:positionH>
                <wp:positionV relativeFrom="paragraph">
                  <wp:posOffset>292735</wp:posOffset>
                </wp:positionV>
                <wp:extent cx="1952625" cy="1247775"/>
                <wp:effectExtent l="9525" t="9525" r="952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Default="00F877F3">
                            <w:r>
                              <w:t>Ensure learn</w:t>
                            </w:r>
                            <w:r w:rsidR="0020546B">
                              <w:t>ers can live a safe, healthy</w:t>
                            </w:r>
                            <w:r>
                              <w:t xml:space="preserve"> happy life, by </w:t>
                            </w:r>
                            <w:r w:rsidR="0020546B">
                              <w:t>providing opportunities for independence to maintain and improve movement and strength</w:t>
                            </w:r>
                            <w:r w:rsidR="00595ED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7" style="position:absolute;left:0;text-align:left;margin-left:400.5pt;margin-top:23.05pt;width:153.7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1eLQIAAFA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" fillcolor="#ff9">
                <v:textbox>
                  <w:txbxContent>
                    <w:p w:rsidR="00F877F3" w:rsidRDefault="00F877F3">
                      <w:r>
                        <w:t>Ensure learn</w:t>
                      </w:r>
                      <w:r w:rsidR="0020546B">
                        <w:t>ers can live a safe, healthy</w:t>
                      </w:r>
                      <w:r>
                        <w:t xml:space="preserve"> happy life, by </w:t>
                      </w:r>
                      <w:r w:rsidR="0020546B">
                        <w:t>providing opportunities for independence to maintain and improve movement and strength</w:t>
                      </w:r>
                      <w:r w:rsidR="00595ED0">
                        <w:t>.</w:t>
                      </w:r>
                    </w:p>
                  </w:txbxContent>
                </v:textbox>
              </v:rect>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7315200</wp:posOffset>
                </wp:positionH>
                <wp:positionV relativeFrom="paragraph">
                  <wp:posOffset>4245610</wp:posOffset>
                </wp:positionV>
                <wp:extent cx="1952625" cy="1828800"/>
                <wp:effectExtent l="0" t="0" r="28575" b="1905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828800"/>
                        </a:xfrm>
                        <a:prstGeom prst="rect">
                          <a:avLst/>
                        </a:prstGeom>
                        <a:solidFill>
                          <a:srgbClr val="00B0F0"/>
                        </a:solidFill>
                        <a:ln w="9525">
                          <a:solidFill>
                            <a:srgbClr val="000000"/>
                          </a:solidFill>
                          <a:miter lim="800000"/>
                          <a:headEnd/>
                          <a:tailEnd/>
                        </a:ln>
                      </wps:spPr>
                      <wps:txbx>
                        <w:txbxContent>
                          <w:p w:rsidR="00881451" w:rsidRPr="003837DC" w:rsidRDefault="00623216" w:rsidP="003837DC">
                            <w:r>
                              <w:t>Students who understand and enjoy their place in society. Students who know what is available for them in the local community and are familiar with how to access those opportunities. Students who have a moral compass and understand Christian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left:0;text-align:left;margin-left:8in;margin-top:334.3pt;width:153.75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" fillcolor="#00b0f0">
                <v:textbox>
                  <w:txbxContent>
                    <w:p w:rsidR="00881451" w:rsidRPr="003837DC" w:rsidRDefault="00623216" w:rsidP="003837DC">
                      <w:r>
                        <w:t>Students who understand and enjoy their place in society. Students who know what is available for them in the local community and are familiar with how to access those opportunities. Students who have a moral compass and understand Christian values.</w:t>
                      </w:r>
                    </w:p>
                  </w:txbxContent>
                </v:textbox>
              </v:rect>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7305675</wp:posOffset>
                </wp:positionH>
                <wp:positionV relativeFrom="paragraph">
                  <wp:posOffset>1732915</wp:posOffset>
                </wp:positionV>
                <wp:extent cx="1952625" cy="2312670"/>
                <wp:effectExtent l="9525" t="11430" r="9525" b="952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12670"/>
                        </a:xfrm>
                        <a:prstGeom prst="rect">
                          <a:avLst/>
                        </a:prstGeom>
                        <a:solidFill>
                          <a:srgbClr val="00FF99"/>
                        </a:solidFill>
                        <a:ln w="9525">
                          <a:solidFill>
                            <a:srgbClr val="000000"/>
                          </a:solidFill>
                          <a:miter lim="800000"/>
                          <a:headEnd/>
                          <a:tailEnd/>
                        </a:ln>
                      </wps:spPr>
                      <wps:txbx>
                        <w:txbxContent>
                          <w:p w:rsidR="00264EEC" w:rsidRPr="003837DC" w:rsidRDefault="00811821" w:rsidP="003837DC">
                            <w:r>
                              <w:t xml:space="preserve">PSD that incorporates </w:t>
                            </w:r>
                            <w:r w:rsidR="00B77604">
                              <w:t>the Catholic RSE and</w:t>
                            </w:r>
                            <w:r>
                              <w:t xml:space="preserve"> GHLL </w:t>
                            </w:r>
                            <w:proofErr w:type="spellStart"/>
                            <w:r>
                              <w:t>PiNK</w:t>
                            </w:r>
                            <w:proofErr w:type="spellEnd"/>
                            <w:r>
                              <w:t xml:space="preserve"> curriculum</w:t>
                            </w:r>
                            <w:r w:rsidR="00B77604">
                              <w:t>. AQA Unit Awards and ASDAN qualifications supporting 'Out in the Community' work.</w:t>
                            </w:r>
                            <w:r w:rsidR="00B77604">
                              <w:br/>
                              <w:t xml:space="preserve">Regular opportunities for students to fund raise and support local and global charities.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left:0;text-align:left;margin-left:575.25pt;margin-top:136.45pt;width:153.75pt;height:18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" fillcolor="#0f9">
                <v:textbox>
                  <w:txbxContent>
                    <w:p w:rsidR="00264EEC" w:rsidRPr="003837DC" w:rsidRDefault="00811821" w:rsidP="003837DC">
                      <w:r>
                        <w:t xml:space="preserve">PSD that incorporates </w:t>
                      </w:r>
                      <w:r w:rsidR="00B77604">
                        <w:t>the Catholic RSE and</w:t>
                      </w:r>
                      <w:r>
                        <w:t xml:space="preserve"> GHLL </w:t>
                      </w:r>
                      <w:proofErr w:type="spellStart"/>
                      <w:r>
                        <w:t>PiNK</w:t>
                      </w:r>
                      <w:proofErr w:type="spellEnd"/>
                      <w:r>
                        <w:t xml:space="preserve"> curriculum</w:t>
                      </w:r>
                      <w:r w:rsidR="00B77604">
                        <w:t>. AQA Unit Awards and ASDAN qualifications supporting 'Out in the Community' work.</w:t>
                      </w:r>
                      <w:r w:rsidR="00B77604">
                        <w:br/>
                        <w:t xml:space="preserve">Regular opportunities for students to fund raise and support local and global charities. </w:t>
                      </w:r>
                    </w:p>
                  </w:txbxContent>
                </v:textbox>
              </v:rect>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7286625</wp:posOffset>
                </wp:positionH>
                <wp:positionV relativeFrom="paragraph">
                  <wp:posOffset>264160</wp:posOffset>
                </wp:positionV>
                <wp:extent cx="1952625" cy="1247775"/>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47775"/>
                        </a:xfrm>
                        <a:prstGeom prst="rect">
                          <a:avLst/>
                        </a:prstGeom>
                        <a:solidFill>
                          <a:srgbClr val="FFFF99"/>
                        </a:solidFill>
                        <a:ln w="9525">
                          <a:solidFill>
                            <a:srgbClr val="000000"/>
                          </a:solidFill>
                          <a:miter lim="800000"/>
                          <a:headEnd/>
                          <a:tailEnd/>
                        </a:ln>
                      </wps:spPr>
                      <wps:txbx>
                        <w:txbxContent>
                          <w:p w:rsidR="00F877F3" w:rsidRDefault="00595ED0">
                            <w:r>
                              <w:t>Responsible citizens who make a positive contribution and know they are valued as members of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0" style="position:absolute;left:0;text-align:left;margin-left:573.75pt;margin-top:20.8pt;width:153.75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" fillcolor="#ff9">
                <v:textbox>
                  <w:txbxContent>
                    <w:p w:rsidR="00F877F3" w:rsidRDefault="00595ED0">
                      <w:r>
                        <w:t>Responsible citizens who make a positive contribution and know they are valued as members of society.</w:t>
                      </w:r>
                    </w:p>
                  </w:txbxContent>
                </v:textbox>
              </v:rect>
            </w:pict>
          </mc:Fallback>
        </mc:AlternateContent>
      </w:r>
      <w:r w:rsidR="00EF232E">
        <w:rPr>
          <w:sz w:val="36"/>
          <w:szCs w:val="36"/>
        </w:rPr>
        <w:br/>
      </w:r>
      <w:r w:rsidR="00A83870">
        <w:rPr>
          <w:sz w:val="24"/>
          <w:szCs w:val="24"/>
        </w:rPr>
        <w:t>it</w:t>
      </w:r>
    </w:p>
    <w:sectPr w:rsidR="00653250" w:rsidRPr="00653250" w:rsidSect="00EF232E">
      <w:headerReference w:type="default" r:id="rId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231" w:rsidRDefault="00171231" w:rsidP="00171231">
      <w:pPr>
        <w:spacing w:after="0" w:line="240" w:lineRule="auto"/>
      </w:pPr>
      <w:r>
        <w:separator/>
      </w:r>
    </w:p>
  </w:endnote>
  <w:endnote w:type="continuationSeparator" w:id="0">
    <w:p w:rsidR="00171231" w:rsidRDefault="00171231" w:rsidP="0017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231" w:rsidRDefault="00171231" w:rsidP="00171231">
      <w:pPr>
        <w:spacing w:after="0" w:line="240" w:lineRule="auto"/>
      </w:pPr>
      <w:r>
        <w:separator/>
      </w:r>
    </w:p>
  </w:footnote>
  <w:footnote w:type="continuationSeparator" w:id="0">
    <w:p w:rsidR="00171231" w:rsidRDefault="00171231" w:rsidP="0017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31" w:rsidRDefault="00171231">
    <w:pPr>
      <w:pStyle w:val="Header"/>
    </w:pPr>
    <w:r w:rsidRPr="00E1580E">
      <w:rPr>
        <w:noProof/>
        <w:lang w:val="en-US"/>
      </w:rPr>
      <w:drawing>
        <wp:anchor distT="0" distB="0" distL="114300" distR="114300" simplePos="0" relativeHeight="251659264" behindDoc="1" locked="0" layoutInCell="1" allowOverlap="1" wp14:anchorId="567AB611" wp14:editId="3CA77B79">
          <wp:simplePos x="0" y="0"/>
          <wp:positionH relativeFrom="column">
            <wp:posOffset>-238125</wp:posOffset>
          </wp:positionH>
          <wp:positionV relativeFrom="paragraph">
            <wp:posOffset>-143510</wp:posOffset>
          </wp:positionV>
          <wp:extent cx="2680494" cy="7391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ses-Letterhead-no-colours-artwork.png"/>
                  <pic:cNvPicPr/>
                </pic:nvPicPr>
                <pic:blipFill rotWithShape="1">
                  <a:blip r:embed="rId1" cstate="print">
                    <a:extLst>
                      <a:ext uri="{28A0092B-C50C-407E-A947-70E740481C1C}">
                        <a14:useLocalDpi xmlns:a14="http://schemas.microsoft.com/office/drawing/2010/main" val="0"/>
                      </a:ext>
                    </a:extLst>
                  </a:blip>
                  <a:srcRect l="1" r="52502" b="91343"/>
                  <a:stretch/>
                </pic:blipFill>
                <pic:spPr bwMode="auto">
                  <a:xfrm>
                    <a:off x="0" y="0"/>
                    <a:ext cx="2680494"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8A"/>
    <w:rsid w:val="000C529D"/>
    <w:rsid w:val="00150357"/>
    <w:rsid w:val="00157AC6"/>
    <w:rsid w:val="00166FD4"/>
    <w:rsid w:val="00171231"/>
    <w:rsid w:val="001D69DC"/>
    <w:rsid w:val="0020546B"/>
    <w:rsid w:val="0024266D"/>
    <w:rsid w:val="00264EEC"/>
    <w:rsid w:val="00290E2F"/>
    <w:rsid w:val="00306A49"/>
    <w:rsid w:val="00336AAF"/>
    <w:rsid w:val="003837DC"/>
    <w:rsid w:val="0043625C"/>
    <w:rsid w:val="00477E57"/>
    <w:rsid w:val="004B399E"/>
    <w:rsid w:val="004B6604"/>
    <w:rsid w:val="004E1F48"/>
    <w:rsid w:val="0059198A"/>
    <w:rsid w:val="00595ED0"/>
    <w:rsid w:val="00623216"/>
    <w:rsid w:val="00627732"/>
    <w:rsid w:val="006475E6"/>
    <w:rsid w:val="00653250"/>
    <w:rsid w:val="00670983"/>
    <w:rsid w:val="006F7F80"/>
    <w:rsid w:val="00753E7C"/>
    <w:rsid w:val="007A1462"/>
    <w:rsid w:val="007A3AA9"/>
    <w:rsid w:val="00811821"/>
    <w:rsid w:val="0086557E"/>
    <w:rsid w:val="00881451"/>
    <w:rsid w:val="008C1669"/>
    <w:rsid w:val="008D248C"/>
    <w:rsid w:val="008D3A67"/>
    <w:rsid w:val="009852A5"/>
    <w:rsid w:val="009F1B95"/>
    <w:rsid w:val="00A54AAE"/>
    <w:rsid w:val="00A83870"/>
    <w:rsid w:val="00B77604"/>
    <w:rsid w:val="00BA6A3C"/>
    <w:rsid w:val="00BD0101"/>
    <w:rsid w:val="00CF127C"/>
    <w:rsid w:val="00D42D9A"/>
    <w:rsid w:val="00DA07DF"/>
    <w:rsid w:val="00DA105A"/>
    <w:rsid w:val="00E23117"/>
    <w:rsid w:val="00E35699"/>
    <w:rsid w:val="00E415B4"/>
    <w:rsid w:val="00E91316"/>
    <w:rsid w:val="00ED393B"/>
    <w:rsid w:val="00EF0E8B"/>
    <w:rsid w:val="00EF232E"/>
    <w:rsid w:val="00F521D2"/>
    <w:rsid w:val="00F83AA0"/>
    <w:rsid w:val="00F877F3"/>
    <w:rsid w:val="00FE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10FF"/>
  <w15:docId w15:val="{9C743AFA-51A9-4D0A-8BE6-BF1562BD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7DF"/>
    <w:pPr>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15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57"/>
    <w:rPr>
      <w:rFonts w:ascii="Tahoma" w:hAnsi="Tahoma" w:cs="Tahoma"/>
      <w:sz w:val="16"/>
      <w:szCs w:val="16"/>
    </w:rPr>
  </w:style>
  <w:style w:type="paragraph" w:styleId="Header">
    <w:name w:val="header"/>
    <w:basedOn w:val="Normal"/>
    <w:link w:val="HeaderChar"/>
    <w:uiPriority w:val="99"/>
    <w:unhideWhenUsed/>
    <w:rsid w:val="00171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231"/>
  </w:style>
  <w:style w:type="paragraph" w:styleId="Footer">
    <w:name w:val="footer"/>
    <w:basedOn w:val="Normal"/>
    <w:link w:val="FooterChar"/>
    <w:uiPriority w:val="99"/>
    <w:unhideWhenUsed/>
    <w:rsid w:val="00171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 Account</dc:creator>
  <cp:lastModifiedBy>Louise Harper</cp:lastModifiedBy>
  <cp:revision>4</cp:revision>
  <cp:lastPrinted>2021-11-12T15:48:00Z</cp:lastPrinted>
  <dcterms:created xsi:type="dcterms:W3CDTF">2021-11-12T14:29:00Z</dcterms:created>
  <dcterms:modified xsi:type="dcterms:W3CDTF">2022-02-15T10:15:00Z</dcterms:modified>
</cp:coreProperties>
</file>