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8A" w:rsidRDefault="002265FE" w:rsidP="007A3AA9">
      <w:pPr>
        <w:jc w:val="center"/>
        <w:rPr>
          <w:b/>
          <w:color w:val="0070C0"/>
          <w:sz w:val="36"/>
          <w:szCs w:val="36"/>
          <w:u w:val="single"/>
        </w:rPr>
      </w:pPr>
      <w:r w:rsidRPr="00E1580E"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1B7DE59F" wp14:editId="47DEC68C">
            <wp:simplePos x="0" y="0"/>
            <wp:positionH relativeFrom="column">
              <wp:posOffset>-276225</wp:posOffset>
            </wp:positionH>
            <wp:positionV relativeFrom="paragraph">
              <wp:posOffset>-238760</wp:posOffset>
            </wp:positionV>
            <wp:extent cx="2680494" cy="739140"/>
            <wp:effectExtent l="0" t="0" r="5715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-Roses-Letterhead-no-colours-artwor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2502" b="91343"/>
                    <a:stretch/>
                  </pic:blipFill>
                  <pic:spPr bwMode="auto">
                    <a:xfrm>
                      <a:off x="0" y="0"/>
                      <a:ext cx="2680494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6AD">
        <w:rPr>
          <w:b/>
          <w:color w:val="0070C0"/>
          <w:sz w:val="36"/>
          <w:szCs w:val="36"/>
          <w:u w:val="single"/>
        </w:rPr>
        <w:t>Pathway 1</w:t>
      </w:r>
      <w:r w:rsidR="0086557E">
        <w:rPr>
          <w:b/>
          <w:color w:val="0070C0"/>
          <w:sz w:val="36"/>
          <w:szCs w:val="36"/>
          <w:u w:val="single"/>
        </w:rPr>
        <w:t xml:space="preserve"> Curriculum</w:t>
      </w:r>
    </w:p>
    <w:p w:rsidR="009666AD" w:rsidRDefault="009666AD" w:rsidP="007A3AA9">
      <w:pPr>
        <w:jc w:val="center"/>
        <w:rPr>
          <w:b/>
          <w:color w:val="0070C0"/>
          <w:sz w:val="36"/>
          <w:szCs w:val="36"/>
          <w:u w:val="single"/>
        </w:rPr>
      </w:pPr>
    </w:p>
    <w:p w:rsidR="00653250" w:rsidRPr="00653250" w:rsidRDefault="009666AD" w:rsidP="00EF232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1928495</wp:posOffset>
                </wp:positionV>
                <wp:extent cx="1952625" cy="1609725"/>
                <wp:effectExtent l="9525" t="9525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60972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EC" w:rsidRDefault="00264EEC">
                            <w:r>
                              <w:t xml:space="preserve">Regular opportunities for Social, Moral, Spiritual and Cultural development, PSD, Out in the Community, ASDAN Towards Independence, AQA Unit Awards, Catholic Social </w:t>
                            </w:r>
                            <w:proofErr w:type="gramStart"/>
                            <w:r>
                              <w:t>Teaching  and</w:t>
                            </w:r>
                            <w:proofErr w:type="gramEnd"/>
                            <w:r>
                              <w:t xml:space="preserve"> careful transitions to next stage.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552pt;margin-top:151.85pt;width:153.75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" fillcolor="#0f9">
                <v:textbox>
                  <w:txbxContent>
                    <w:p w:rsidR="00264EEC" w:rsidRDefault="00264EEC">
                      <w:r>
                        <w:t xml:space="preserve">Regular opportunities for Social, Moral, Spiritual and Cultural development, PSD, Out in the Community, ASDAN Towards Independence, AQA Unit Awards, Catholic Social </w:t>
                      </w:r>
                      <w:proofErr w:type="gramStart"/>
                      <w:r>
                        <w:t>Teaching  and</w:t>
                      </w:r>
                      <w:proofErr w:type="gramEnd"/>
                      <w:r>
                        <w:t xml:space="preserve"> careful transitions to next stage.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1918970</wp:posOffset>
                </wp:positionV>
                <wp:extent cx="1952625" cy="1609725"/>
                <wp:effectExtent l="9525" t="9525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60972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EC" w:rsidRDefault="00264EEC">
                            <w:r>
                              <w:t xml:space="preserve">Medical care plans, behaviour plans, training for all staff in all medical interventions, physio therapy, </w:t>
                            </w:r>
                            <w:proofErr w:type="spellStart"/>
                            <w:r>
                              <w:t>SaLT</w:t>
                            </w:r>
                            <w:proofErr w:type="spellEnd"/>
                            <w:r>
                              <w:t>, aqua, rebound, massage, music therapies, mindfulness, yoga, sensory integration. Qualified nurse on site at all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87.75pt;margin-top:151.1pt;width:153.75pt;height:1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" fillcolor="#0f9">
                <v:textbox>
                  <w:txbxContent>
                    <w:p w:rsidR="00264EEC" w:rsidRDefault="00264EEC">
                      <w:r>
                        <w:t xml:space="preserve">Medical care plans, behaviour plans, training for all staff in all medical interventions, physio therapy, </w:t>
                      </w:r>
                      <w:proofErr w:type="spellStart"/>
                      <w:r>
                        <w:t>SaLT</w:t>
                      </w:r>
                      <w:proofErr w:type="spellEnd"/>
                      <w:r>
                        <w:t>, aqua, rebound, massage, music therapies, mindfulness, yoga, sensory integration. Qualified nurse on site at all times.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1909445</wp:posOffset>
                </wp:positionV>
                <wp:extent cx="1952625" cy="1609725"/>
                <wp:effectExtent l="952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60972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7F3" w:rsidRDefault="00F877F3">
                            <w:r>
                              <w:t xml:space="preserve">Intensive Interaction, Attention Autism, Sensory story and massage, Objects of Reference, Makaton, AAC, Canaan Barrie on body signs, </w:t>
                            </w:r>
                            <w:proofErr w:type="spellStart"/>
                            <w:r>
                              <w:t>Sensology</w:t>
                            </w:r>
                            <w:proofErr w:type="spellEnd"/>
                            <w:r w:rsidR="00264EEC">
                              <w:t>, Routes for Learning, MAPP, EHCPs, I.P.s, Incidental Curriculum.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22pt;margin-top:150.35pt;width:153.7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" fillcolor="#0f9">
                <v:textbox>
                  <w:txbxContent>
                    <w:p w:rsidR="00F877F3" w:rsidRDefault="00F877F3">
                      <w:r>
                        <w:t xml:space="preserve">Intensive Interaction, Attention Autism, Sensory story and massage, Objects of Reference, Makaton, AAC, Canaan Barrie on body signs, </w:t>
                      </w:r>
                      <w:proofErr w:type="spellStart"/>
                      <w:r>
                        <w:t>Sensology</w:t>
                      </w:r>
                      <w:proofErr w:type="spellEnd"/>
                      <w:r w:rsidR="00264EEC">
                        <w:t>, Routes for Learning, MAPP, EHCPs, I.P.s, Incidental Curriculum.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1880870</wp:posOffset>
                </wp:positionV>
                <wp:extent cx="1952625" cy="1628775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62877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7F3" w:rsidRDefault="00F877F3">
                            <w:r>
                              <w:t xml:space="preserve">Through a range of low tech and </w:t>
                            </w:r>
                            <w:proofErr w:type="gramStart"/>
                            <w:r>
                              <w:t>high tech</w:t>
                            </w:r>
                            <w:proofErr w:type="gramEnd"/>
                            <w:r>
                              <w:t xml:space="preserve"> communication aids, strategies and programmes, and a </w:t>
                            </w:r>
                            <w:proofErr w:type="spellStart"/>
                            <w:r>
                              <w:t>multi disciplinary</w:t>
                            </w:r>
                            <w:proofErr w:type="spellEnd"/>
                            <w:r>
                              <w:t xml:space="preserve"> approach with teachers,</w:t>
                            </w:r>
                            <w:r w:rsidR="00264EEC">
                              <w:t xml:space="preserve"> </w:t>
                            </w:r>
                            <w:proofErr w:type="spellStart"/>
                            <w:r w:rsidR="00264EEC">
                              <w:t>SaLT</w:t>
                            </w:r>
                            <w:proofErr w:type="spellEnd"/>
                            <w:r w:rsidR="00264EEC">
                              <w:t>,</w:t>
                            </w:r>
                            <w:r>
                              <w:t xml:space="preserve"> th</w:t>
                            </w:r>
                            <w:r w:rsidR="00264EEC">
                              <w:t>erapy and care collaborating in the classroom, MDT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57pt;margin-top:148.1pt;width:153.75pt;height:1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" fillcolor="#0f9">
                <v:textbox>
                  <w:txbxContent>
                    <w:p w:rsidR="00F877F3" w:rsidRDefault="00F877F3">
                      <w:r>
                        <w:t xml:space="preserve">Through a range of low tech and </w:t>
                      </w:r>
                      <w:proofErr w:type="gramStart"/>
                      <w:r>
                        <w:t>high tech</w:t>
                      </w:r>
                      <w:proofErr w:type="gramEnd"/>
                      <w:r>
                        <w:t xml:space="preserve"> communication aids, strategies and programmes, and a </w:t>
                      </w:r>
                      <w:proofErr w:type="spellStart"/>
                      <w:r>
                        <w:t>multi disciplinary</w:t>
                      </w:r>
                      <w:proofErr w:type="spellEnd"/>
                      <w:r>
                        <w:t xml:space="preserve"> approach with teachers,</w:t>
                      </w:r>
                      <w:r w:rsidR="00264EEC">
                        <w:t xml:space="preserve"> </w:t>
                      </w:r>
                      <w:proofErr w:type="spellStart"/>
                      <w:r w:rsidR="00264EEC">
                        <w:t>SaLT</w:t>
                      </w:r>
                      <w:proofErr w:type="spellEnd"/>
                      <w:r w:rsidR="00264EEC">
                        <w:t>,</w:t>
                      </w:r>
                      <w:r>
                        <w:t xml:space="preserve"> th</w:t>
                      </w:r>
                      <w:r w:rsidR="00264EEC">
                        <w:t>erapy and care collaborating in the classroom, MDT meetings.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1957070</wp:posOffset>
                </wp:positionV>
                <wp:extent cx="809625" cy="1381125"/>
                <wp:effectExtent l="19050" t="9525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81125"/>
                        </a:xfrm>
                        <a:prstGeom prst="downArrow">
                          <a:avLst>
                            <a:gd name="adj1" fmla="val 50000"/>
                            <a:gd name="adj2" fmla="val 42647"/>
                          </a:avLst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2E" w:rsidRPr="00EF232E" w:rsidRDefault="00EF232E" w:rsidP="00EF23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232E">
                              <w:rPr>
                                <w:b/>
                              </w:rPr>
                              <w:t>IMPLEMENTATION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30" type="#_x0000_t67" style="position:absolute;left:0;text-align:left;margin-left:-27pt;margin-top:154.1pt;width:63.7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" fillcolor="#0f9">
                <v:textbox style="layout-flow:vertical-ideographic">
                  <w:txbxContent>
                    <w:p w:rsidR="00EF232E" w:rsidRPr="00EF232E" w:rsidRDefault="00EF232E" w:rsidP="00EF232E">
                      <w:pPr>
                        <w:jc w:val="center"/>
                        <w:rPr>
                          <w:b/>
                        </w:rPr>
                      </w:pPr>
                      <w:r w:rsidRPr="00EF232E">
                        <w:rPr>
                          <w:b/>
                        </w:rPr>
                        <w:t>IMPLEMENTATION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4073525</wp:posOffset>
                </wp:positionV>
                <wp:extent cx="1952625" cy="1066800"/>
                <wp:effectExtent l="9525" t="11430" r="9525" b="762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668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451" w:rsidRDefault="00881451">
                            <w:r>
                              <w:t>Support learners to move to their next stages of life with a moral purpose and with community support and involvement.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555.75pt;margin-top:320.75pt;width:153.7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" fillcolor="#3cc">
                <v:textbox>
                  <w:txbxContent>
                    <w:p w:rsidR="00881451" w:rsidRDefault="00881451">
                      <w:r>
                        <w:t>Support learners to move to their next stages of life with a moral purpose and with community support and involvement.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4054475</wp:posOffset>
                </wp:positionV>
                <wp:extent cx="1952625" cy="1066800"/>
                <wp:effectExtent l="9525" t="11430" r="9525" b="762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668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451" w:rsidRDefault="00881451">
                            <w:r>
                              <w:t>Enable students to make choices and support their Positive Mental Health. Support learners in achieving ambitious aspirations.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393.75pt;margin-top:319.25pt;width:153.7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" fillcolor="#3cc">
                <v:textbox>
                  <w:txbxContent>
                    <w:p w:rsidR="00881451" w:rsidRDefault="00881451">
                      <w:r>
                        <w:t>Enable students to make choices and support their Positive Mental Health. Support learners in achieving ambitious aspirations.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4054475</wp:posOffset>
                </wp:positionV>
                <wp:extent cx="1952625" cy="1066800"/>
                <wp:effectExtent l="9525" t="11430" r="9525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668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451" w:rsidRDefault="00881451">
                            <w:r>
                              <w:t>Broad and engaging curriculum that meets the specific and individual needs of each learner and maximise progress.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225pt;margin-top:319.25pt;width:153.7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" fillcolor="#3cc">
                <v:textbox>
                  <w:txbxContent>
                    <w:p w:rsidR="00881451" w:rsidRDefault="00881451">
                      <w:r>
                        <w:t>Broad and engaging curriculum that meets the specific and individual needs of each learner and maximise progress.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4054475</wp:posOffset>
                </wp:positionV>
                <wp:extent cx="1952625" cy="1066800"/>
                <wp:effectExtent l="9525" t="11430" r="9525" b="762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668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EC" w:rsidRDefault="00264EEC">
                            <w:r>
                              <w:t>Holistic progress of each individual stud</w:t>
                            </w:r>
                            <w:r w:rsidR="00881451">
                              <w:t>ent captured accurately to give evidence of small steps of progress.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55.5pt;margin-top:319.25pt;width:153.7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" fillcolor="#3cc">
                <v:textbox>
                  <w:txbxContent>
                    <w:p w:rsidR="00264EEC" w:rsidRDefault="00264EEC">
                      <w:r>
                        <w:t>Holistic progress of each individual stud</w:t>
                      </w:r>
                      <w:r w:rsidR="00881451">
                        <w:t>ent captured accurately to give evidence of small steps of progress.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4073525</wp:posOffset>
                </wp:positionV>
                <wp:extent cx="809625" cy="1066800"/>
                <wp:effectExtent l="28575" t="11430" r="28575" b="1714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66800"/>
                        </a:xfrm>
                        <a:prstGeom prst="downArrow">
                          <a:avLst>
                            <a:gd name="adj1" fmla="val 50000"/>
                            <a:gd name="adj2" fmla="val 32941"/>
                          </a:avLst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2E" w:rsidRPr="00EF232E" w:rsidRDefault="00EF232E" w:rsidP="00EF23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232E">
                              <w:rPr>
                                <w:b/>
                                <w:sz w:val="28"/>
                                <w:szCs w:val="28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5" type="#_x0000_t67" style="position:absolute;left:0;text-align:left;margin-left:-23.25pt;margin-top:320.75pt;width:63.7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" fillcolor="#3cc">
                <v:textbox style="layout-flow:vertical-ideographic">
                  <w:txbxContent>
                    <w:p w:rsidR="00EF232E" w:rsidRPr="00EF232E" w:rsidRDefault="00EF232E" w:rsidP="00EF23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232E">
                        <w:rPr>
                          <w:b/>
                          <w:sz w:val="28"/>
                          <w:szCs w:val="28"/>
                        </w:rP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  <w:r w:rsidR="00A32D6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137795</wp:posOffset>
                </wp:positionV>
                <wp:extent cx="1952625" cy="1085850"/>
                <wp:effectExtent l="9525" t="9525" r="9525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85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7F3" w:rsidRDefault="00F877F3">
                            <w:r>
                              <w:t>Support learners to develop expressive and receptive communication skills so that they have a voice.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left:0;text-align:left;margin-left:58.5pt;margin-top:10.85pt;width:153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" fillcolor="#ff9">
                <v:textbox>
                  <w:txbxContent>
                    <w:p w:rsidR="00F877F3" w:rsidRDefault="00F877F3">
                      <w:r>
                        <w:t>Support learners to develop expressive and receptive communication skills so that they have a voice.</w:t>
                      </w:r>
                    </w:p>
                  </w:txbxContent>
                </v:textbox>
              </v:rect>
            </w:pict>
          </mc:Fallback>
        </mc:AlternateContent>
      </w:r>
      <w:r w:rsidR="00A32D6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147320</wp:posOffset>
                </wp:positionV>
                <wp:extent cx="1952625" cy="1066800"/>
                <wp:effectExtent l="9525" t="9525" r="9525" b="952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66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7F3" w:rsidRDefault="00F877F3">
                            <w:r>
                              <w:t>Enable learners to develop independence skills so that they can enjoy as rich and full a social life as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7" style="position:absolute;left:0;text-align:left;margin-left:222.75pt;margin-top:11.6pt;width:153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" fillcolor="#ff9">
                <v:textbox>
                  <w:txbxContent>
                    <w:p w:rsidR="00F877F3" w:rsidRDefault="00F877F3">
                      <w:r>
                        <w:t>Enable learners to develop independence skills so that they can enjoy as rich and full a social life as possible.</w:t>
                      </w:r>
                    </w:p>
                  </w:txbxContent>
                </v:textbox>
              </v:rect>
            </w:pict>
          </mc:Fallback>
        </mc:AlternateContent>
      </w:r>
      <w:r w:rsidR="00A32D6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166370</wp:posOffset>
                </wp:positionV>
                <wp:extent cx="1952625" cy="1057275"/>
                <wp:effectExtent l="9525" t="9525" r="9525" b="952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57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7F3" w:rsidRDefault="00F877F3">
                            <w:r>
                              <w:t>Ensure learn</w:t>
                            </w:r>
                            <w:r w:rsidR="00481CF2">
                              <w:t>ers can live a safe, healthy</w:t>
                            </w:r>
                            <w:r>
                              <w:t xml:space="preserve"> happy life, </w:t>
                            </w:r>
                            <w:r w:rsidR="00481CF2">
                              <w:t>supporting complex health needs through opportunities to maintain movement and strength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left:0;text-align:left;margin-left:388.5pt;margin-top:13.1pt;width:153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GLKwIAAFA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" fillcolor="#ff9">
                <v:textbox>
                  <w:txbxContent>
                    <w:p w:rsidR="00F877F3" w:rsidRDefault="00F877F3">
                      <w:r>
                        <w:t>Ensure learn</w:t>
                      </w:r>
                      <w:r w:rsidR="00481CF2">
                        <w:t>ers can live a safe, healthy</w:t>
                      </w:r>
                      <w:r>
                        <w:t xml:space="preserve"> happy life, </w:t>
                      </w:r>
                      <w:r w:rsidR="00481CF2">
                        <w:t>supporting complex health needs through opportunities to maintain movement and strength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32D6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177800</wp:posOffset>
                </wp:positionV>
                <wp:extent cx="1952625" cy="1066800"/>
                <wp:effectExtent l="9525" t="11430" r="9525" b="762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66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7F3" w:rsidRDefault="00F877F3">
                            <w:r>
                              <w:t>Help learners to find their place in their community as valued citizens.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9" style="position:absolute;left:0;text-align:left;margin-left:552.75pt;margin-top:14pt;width:153.7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" fillcolor="#ff9">
                <v:textbox>
                  <w:txbxContent>
                    <w:p w:rsidR="00F877F3" w:rsidRDefault="00F877F3">
                      <w:r>
                        <w:t>Help learners to find their place in their community as valued citizens.</w:t>
                      </w:r>
                    </w:p>
                  </w:txbxContent>
                </v:textbox>
              </v:rect>
            </w:pict>
          </mc:Fallback>
        </mc:AlternateContent>
      </w:r>
      <w:r w:rsidR="00EF232E">
        <w:rPr>
          <w:sz w:val="36"/>
          <w:szCs w:val="36"/>
        </w:rPr>
        <w:br/>
      </w:r>
      <w:bookmarkStart w:id="0" w:name="_GoBack"/>
      <w:bookmarkEnd w:id="0"/>
      <w:r w:rsidR="00A32D6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177800</wp:posOffset>
                </wp:positionV>
                <wp:extent cx="809625" cy="1066800"/>
                <wp:effectExtent l="28575" t="11430" r="2857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66800"/>
                        </a:xfrm>
                        <a:prstGeom prst="downArrow">
                          <a:avLst>
                            <a:gd name="adj1" fmla="val 50000"/>
                            <a:gd name="adj2" fmla="val 32941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2E" w:rsidRPr="00EF232E" w:rsidRDefault="00EF232E" w:rsidP="00EF2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232E">
                              <w:rPr>
                                <w:b/>
                                <w:sz w:val="28"/>
                                <w:szCs w:val="28"/>
                              </w:rPr>
                              <w:t>INTENT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40" type="#_x0000_t67" style="position:absolute;left:0;text-align:left;margin-left:-22.5pt;margin-top:14pt;width:63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" fillcolor="#ff9">
                <v:textbox style="layout-flow:vertical-ideographic">
                  <w:txbxContent>
                    <w:p w:rsidR="00EF232E" w:rsidRPr="00EF232E" w:rsidRDefault="00EF232E" w:rsidP="00EF232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232E">
                        <w:rPr>
                          <w:b/>
                          <w:sz w:val="28"/>
                          <w:szCs w:val="28"/>
                        </w:rPr>
                        <w:t>INTENT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250" w:rsidRPr="00653250" w:rsidSect="00EF232E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A"/>
    <w:rsid w:val="00150357"/>
    <w:rsid w:val="00157AC6"/>
    <w:rsid w:val="00166FD4"/>
    <w:rsid w:val="001D69DC"/>
    <w:rsid w:val="002265FE"/>
    <w:rsid w:val="0024266D"/>
    <w:rsid w:val="00264EEC"/>
    <w:rsid w:val="00290E2F"/>
    <w:rsid w:val="00306A49"/>
    <w:rsid w:val="00336AAF"/>
    <w:rsid w:val="00477E57"/>
    <w:rsid w:val="00481CF2"/>
    <w:rsid w:val="004B6604"/>
    <w:rsid w:val="004E1F48"/>
    <w:rsid w:val="0059198A"/>
    <w:rsid w:val="00627732"/>
    <w:rsid w:val="006475E6"/>
    <w:rsid w:val="00653250"/>
    <w:rsid w:val="00670983"/>
    <w:rsid w:val="006F7F80"/>
    <w:rsid w:val="00753E7C"/>
    <w:rsid w:val="007A3AA9"/>
    <w:rsid w:val="0086557E"/>
    <w:rsid w:val="00881451"/>
    <w:rsid w:val="008D248C"/>
    <w:rsid w:val="008D3A67"/>
    <w:rsid w:val="009666AD"/>
    <w:rsid w:val="009852A5"/>
    <w:rsid w:val="009A44D6"/>
    <w:rsid w:val="009F1B95"/>
    <w:rsid w:val="00A32D6F"/>
    <w:rsid w:val="00A54AAE"/>
    <w:rsid w:val="00B1709C"/>
    <w:rsid w:val="00BA6A3C"/>
    <w:rsid w:val="00D42D9A"/>
    <w:rsid w:val="00DA07DF"/>
    <w:rsid w:val="00DA105A"/>
    <w:rsid w:val="00E23117"/>
    <w:rsid w:val="00E35699"/>
    <w:rsid w:val="00E37567"/>
    <w:rsid w:val="00E91316"/>
    <w:rsid w:val="00ED393B"/>
    <w:rsid w:val="00EF232E"/>
    <w:rsid w:val="00F521D2"/>
    <w:rsid w:val="00F83AA0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c,#0f9"/>
      <o:colormenu v:ext="edit" fillcolor="#3cc"/>
    </o:shapedefaults>
    <o:shapelayout v:ext="edit">
      <o:idmap v:ext="edit" data="1"/>
    </o:shapelayout>
  </w:shapeDefaults>
  <w:decimalSymbol w:val="."/>
  <w:listSeparator w:val=","/>
  <w14:docId w14:val="430CF888"/>
  <w15:docId w15:val="{BB438178-DA79-4AA1-9B2D-7CD2DB9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7DF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 Account</dc:creator>
  <cp:lastModifiedBy>Louise Harper</cp:lastModifiedBy>
  <cp:revision>4</cp:revision>
  <cp:lastPrinted>2017-07-06T15:11:00Z</cp:lastPrinted>
  <dcterms:created xsi:type="dcterms:W3CDTF">2021-11-12T14:28:00Z</dcterms:created>
  <dcterms:modified xsi:type="dcterms:W3CDTF">2022-02-15T10:31:00Z</dcterms:modified>
</cp:coreProperties>
</file>